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0F" w:rsidRPr="00266C0B" w:rsidRDefault="00F262EA">
      <w:pPr>
        <w:spacing w:after="16" w:line="271" w:lineRule="auto"/>
        <w:ind w:left="90" w:right="117" w:hanging="10"/>
        <w:jc w:val="center"/>
      </w:pPr>
      <w:r w:rsidRPr="00266C0B">
        <w:rPr>
          <w:b/>
        </w:rPr>
        <w:t xml:space="preserve">Сценарный план </w:t>
      </w:r>
    </w:p>
    <w:p w:rsidR="008A1E0F" w:rsidRPr="00266C0B" w:rsidRDefault="00F262EA" w:rsidP="00D94FC2">
      <w:pPr>
        <w:spacing w:after="239" w:line="271" w:lineRule="auto"/>
        <w:ind w:left="90" w:right="44" w:hanging="10"/>
        <w:jc w:val="center"/>
      </w:pPr>
      <w:r w:rsidRPr="00266C0B">
        <w:rPr>
          <w:b/>
        </w:rPr>
        <w:t xml:space="preserve">проведения </w:t>
      </w:r>
      <w:r w:rsidR="00774B76" w:rsidRPr="00266C0B">
        <w:rPr>
          <w:b/>
        </w:rPr>
        <w:t>федерального</w:t>
      </w:r>
      <w:r w:rsidRPr="00266C0B">
        <w:rPr>
          <w:b/>
        </w:rPr>
        <w:t xml:space="preserve"> этапа Всероссийской ярмарки трудоустройства в </w:t>
      </w:r>
      <w:r w:rsidR="000704BB" w:rsidRPr="00266C0B">
        <w:rPr>
          <w:b/>
        </w:rPr>
        <w:t>Новосибирской области</w:t>
      </w:r>
      <w:bookmarkStart w:id="0" w:name="_GoBack"/>
      <w:bookmarkEnd w:id="0"/>
    </w:p>
    <w:tbl>
      <w:tblPr>
        <w:tblStyle w:val="TableGrid"/>
        <w:tblW w:w="10034" w:type="dxa"/>
        <w:tblInd w:w="-108" w:type="dxa"/>
        <w:tblCellMar>
          <w:top w:w="24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093"/>
        <w:gridCol w:w="7941"/>
      </w:tblGrid>
      <w:tr w:rsidR="008A1E0F" w:rsidRPr="00266C0B">
        <w:trPr>
          <w:trHeight w:val="377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F" w:rsidRPr="00266C0B" w:rsidRDefault="00774B76" w:rsidP="00774B76">
            <w:pPr>
              <w:spacing w:after="0" w:line="259" w:lineRule="auto"/>
              <w:ind w:left="0" w:right="76" w:firstLine="0"/>
              <w:jc w:val="center"/>
            </w:pPr>
            <w:r w:rsidRPr="00266C0B">
              <w:rPr>
                <w:b/>
                <w:sz w:val="32"/>
              </w:rPr>
              <w:t>23 июня</w:t>
            </w:r>
            <w:r w:rsidR="00F262EA" w:rsidRPr="00266C0B">
              <w:rPr>
                <w:b/>
                <w:sz w:val="32"/>
              </w:rPr>
              <w:t xml:space="preserve"> 2023 года</w:t>
            </w:r>
            <w:r w:rsidR="00F262EA" w:rsidRPr="00266C0B">
              <w:rPr>
                <w:b/>
              </w:rPr>
              <w:t xml:space="preserve"> </w:t>
            </w:r>
          </w:p>
        </w:tc>
      </w:tr>
      <w:tr w:rsidR="008A1E0F" w:rsidRPr="00266C0B">
        <w:trPr>
          <w:trHeight w:val="1543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0F" w:rsidRPr="00266C0B" w:rsidRDefault="00F262EA">
            <w:pPr>
              <w:spacing w:after="150" w:line="259" w:lineRule="auto"/>
              <w:ind w:left="0" w:firstLine="0"/>
              <w:jc w:val="left"/>
            </w:pPr>
            <w:r w:rsidRPr="00266C0B">
              <w:rPr>
                <w:b/>
                <w:i/>
              </w:rPr>
              <w:t xml:space="preserve">Основная площадка: </w:t>
            </w:r>
          </w:p>
          <w:p w:rsidR="008A1E0F" w:rsidRPr="00266C0B" w:rsidRDefault="00774B76" w:rsidP="000704BB">
            <w:pPr>
              <w:spacing w:after="0" w:line="259" w:lineRule="auto"/>
              <w:ind w:left="566" w:firstLine="0"/>
              <w:jc w:val="left"/>
              <w:rPr>
                <w:b/>
                <w:i/>
              </w:rPr>
            </w:pPr>
            <w:r w:rsidRPr="00266C0B">
              <w:rPr>
                <w:b/>
                <w:i/>
              </w:rPr>
              <w:t xml:space="preserve">Государственный концертный зал имени А.М. </w:t>
            </w:r>
            <w:proofErr w:type="spellStart"/>
            <w:r w:rsidRPr="00266C0B">
              <w:rPr>
                <w:b/>
                <w:i/>
              </w:rPr>
              <w:t>Каца</w:t>
            </w:r>
            <w:proofErr w:type="spellEnd"/>
          </w:p>
          <w:p w:rsidR="000704BB" w:rsidRPr="00266C0B" w:rsidRDefault="000704BB" w:rsidP="000704BB">
            <w:pPr>
              <w:spacing w:after="0" w:line="259" w:lineRule="auto"/>
              <w:ind w:left="566" w:firstLine="0"/>
              <w:jc w:val="left"/>
              <w:rPr>
                <w:b/>
                <w:i/>
              </w:rPr>
            </w:pPr>
            <w:r w:rsidRPr="00266C0B">
              <w:rPr>
                <w:b/>
                <w:i/>
              </w:rPr>
              <w:t xml:space="preserve">Адрес: г. Новосибирск, </w:t>
            </w:r>
            <w:r w:rsidR="00774B76" w:rsidRPr="00266C0B">
              <w:rPr>
                <w:b/>
                <w:i/>
              </w:rPr>
              <w:t>Красный проспект, д.</w:t>
            </w:r>
            <w:r w:rsidRPr="00266C0B">
              <w:rPr>
                <w:b/>
                <w:i/>
              </w:rPr>
              <w:t xml:space="preserve"> </w:t>
            </w:r>
            <w:r w:rsidR="00774B76" w:rsidRPr="00266C0B">
              <w:rPr>
                <w:b/>
                <w:i/>
              </w:rPr>
              <w:t>18/1</w:t>
            </w:r>
          </w:p>
          <w:p w:rsidR="004D358B" w:rsidRPr="00266C0B" w:rsidRDefault="004D358B" w:rsidP="000704BB">
            <w:pPr>
              <w:spacing w:after="0" w:line="259" w:lineRule="auto"/>
              <w:ind w:left="566" w:firstLine="0"/>
              <w:jc w:val="left"/>
            </w:pPr>
            <w:r w:rsidRPr="00266C0B">
              <w:rPr>
                <w:b/>
                <w:i/>
              </w:rPr>
              <w:t>К площадкам мероприятия организовано подключение в режиме ВКС для районов области</w:t>
            </w:r>
          </w:p>
        </w:tc>
      </w:tr>
      <w:tr w:rsidR="000704BB" w:rsidRPr="00266C0B">
        <w:trPr>
          <w:trHeight w:val="1543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BB" w:rsidRPr="00266C0B" w:rsidRDefault="000704BB" w:rsidP="000704BB">
            <w:pPr>
              <w:spacing w:after="7" w:line="270" w:lineRule="auto"/>
              <w:ind w:left="0" w:right="3803" w:firstLine="0"/>
              <w:jc w:val="left"/>
            </w:pPr>
            <w:r w:rsidRPr="00266C0B">
              <w:rPr>
                <w:i/>
                <w:u w:val="single" w:color="000000"/>
              </w:rPr>
              <w:t>Участники</w:t>
            </w:r>
            <w:r w:rsidRPr="00266C0B">
              <w:rPr>
                <w:i/>
              </w:rPr>
              <w:t xml:space="preserve">: </w:t>
            </w:r>
          </w:p>
          <w:p w:rsidR="000704BB" w:rsidRPr="00266C0B" w:rsidRDefault="00774B76" w:rsidP="000704BB">
            <w:pPr>
              <w:spacing w:after="0" w:line="271" w:lineRule="auto"/>
              <w:ind w:left="0" w:right="72" w:firstLine="0"/>
              <w:rPr>
                <w:i/>
              </w:rPr>
            </w:pPr>
            <w:r w:rsidRPr="00266C0B">
              <w:rPr>
                <w:i/>
              </w:rPr>
              <w:t>- 30 ведущих работодателей Новосибирской области приоритетных отраслей экономики;</w:t>
            </w:r>
          </w:p>
          <w:p w:rsidR="000704BB" w:rsidRPr="00266C0B" w:rsidRDefault="000704BB" w:rsidP="000704BB">
            <w:pPr>
              <w:spacing w:after="0" w:line="271" w:lineRule="auto"/>
              <w:ind w:left="0" w:right="72" w:firstLine="0"/>
              <w:rPr>
                <w:i/>
              </w:rPr>
            </w:pPr>
            <w:r w:rsidRPr="00266C0B">
              <w:rPr>
                <w:i/>
              </w:rPr>
              <w:t xml:space="preserve"> - граждане, ищущие работу, в том числе безработные, работники</w:t>
            </w:r>
            <w:r w:rsidR="004D358B" w:rsidRPr="00266C0B">
              <w:rPr>
                <w:i/>
              </w:rPr>
              <w:t>, желающие сменить место работы (100 участников очно, 200 участников в дистанционном режиме);</w:t>
            </w:r>
          </w:p>
          <w:p w:rsidR="000704BB" w:rsidRPr="00266C0B" w:rsidRDefault="000704BB" w:rsidP="0044318D">
            <w:pPr>
              <w:spacing w:after="0" w:line="271" w:lineRule="auto"/>
              <w:ind w:left="0" w:right="72" w:firstLine="0"/>
              <w:rPr>
                <w:i/>
              </w:rPr>
            </w:pPr>
            <w:r w:rsidRPr="00266C0B">
              <w:rPr>
                <w:i/>
              </w:rPr>
              <w:t>- </w:t>
            </w:r>
            <w:r w:rsidR="00774B76" w:rsidRPr="00266C0B">
              <w:rPr>
                <w:i/>
              </w:rPr>
              <w:t>карьерные консультанты Кадрового центра города Новосибирска</w:t>
            </w:r>
            <w:r w:rsidR="0044318D" w:rsidRPr="00266C0B">
              <w:rPr>
                <w:i/>
              </w:rPr>
              <w:t>;</w:t>
            </w:r>
          </w:p>
          <w:p w:rsidR="0044318D" w:rsidRPr="00266C0B" w:rsidRDefault="0044318D" w:rsidP="0044318D">
            <w:pPr>
              <w:spacing w:after="0" w:line="271" w:lineRule="auto"/>
              <w:ind w:left="0" w:right="72" w:firstLine="0"/>
              <w:rPr>
                <w:b/>
                <w:i/>
              </w:rPr>
            </w:pPr>
            <w:r w:rsidRPr="00266C0B">
              <w:rPr>
                <w:i/>
              </w:rPr>
              <w:t>- эксперты и представители объединений работодателей.</w:t>
            </w:r>
          </w:p>
        </w:tc>
      </w:tr>
      <w:tr w:rsidR="008A1E0F" w:rsidRPr="00266C0B" w:rsidTr="000704BB">
        <w:trPr>
          <w:trHeight w:val="7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F" w:rsidRPr="00266C0B" w:rsidRDefault="000704BB">
            <w:pPr>
              <w:spacing w:after="0" w:line="259" w:lineRule="auto"/>
              <w:ind w:left="0" w:firstLine="0"/>
            </w:pPr>
            <w:r w:rsidRPr="00266C0B">
              <w:rPr>
                <w:b/>
                <w:sz w:val="32"/>
              </w:rPr>
              <w:t>09.4</w:t>
            </w:r>
            <w:r w:rsidR="00F262EA" w:rsidRPr="00266C0B">
              <w:rPr>
                <w:b/>
                <w:sz w:val="32"/>
              </w:rPr>
              <w:t xml:space="preserve">0 – </w:t>
            </w:r>
            <w:r w:rsidRPr="00266C0B">
              <w:rPr>
                <w:b/>
                <w:sz w:val="32"/>
              </w:rPr>
              <w:t>10.</w:t>
            </w:r>
            <w:r w:rsidR="00F262EA" w:rsidRPr="00266C0B">
              <w:rPr>
                <w:b/>
                <w:sz w:val="32"/>
              </w:rPr>
              <w:t xml:space="preserve">00 </w:t>
            </w:r>
          </w:p>
          <w:p w:rsidR="008A1E0F" w:rsidRPr="00266C0B" w:rsidRDefault="000704BB" w:rsidP="000704BB">
            <w:pPr>
              <w:spacing w:after="0" w:line="259" w:lineRule="auto"/>
              <w:ind w:left="0" w:firstLine="0"/>
              <w:jc w:val="left"/>
            </w:pPr>
            <w:r w:rsidRPr="00266C0B">
              <w:rPr>
                <w:b/>
                <w:i/>
              </w:rPr>
              <w:t>Холл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F" w:rsidRPr="00266C0B" w:rsidRDefault="000704BB" w:rsidP="000704BB">
            <w:pPr>
              <w:spacing w:after="0" w:line="271" w:lineRule="auto"/>
              <w:ind w:left="0" w:right="72" w:firstLine="0"/>
            </w:pPr>
            <w:r w:rsidRPr="00266C0B">
              <w:rPr>
                <w:i/>
              </w:rPr>
              <w:t>Встреча и регистрация участников мероприятия.</w:t>
            </w:r>
          </w:p>
        </w:tc>
      </w:tr>
      <w:tr w:rsidR="000704BB" w:rsidRPr="00266C0B" w:rsidTr="000704BB">
        <w:trPr>
          <w:trHeight w:val="53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BB" w:rsidRPr="00266C0B" w:rsidRDefault="0044318D">
            <w:pPr>
              <w:spacing w:after="0" w:line="259" w:lineRule="auto"/>
              <w:ind w:left="0" w:firstLine="0"/>
              <w:rPr>
                <w:b/>
                <w:sz w:val="32"/>
              </w:rPr>
            </w:pPr>
            <w:r w:rsidRPr="00266C0B">
              <w:rPr>
                <w:b/>
                <w:sz w:val="32"/>
              </w:rPr>
              <w:t>10.00 – 10.20</w:t>
            </w:r>
          </w:p>
          <w:p w:rsidR="000704BB" w:rsidRPr="00266C0B" w:rsidRDefault="0044318D">
            <w:pPr>
              <w:spacing w:after="0" w:line="259" w:lineRule="auto"/>
              <w:ind w:left="0" w:firstLine="0"/>
              <w:rPr>
                <w:b/>
                <w:sz w:val="32"/>
              </w:rPr>
            </w:pPr>
            <w:r w:rsidRPr="00266C0B">
              <w:rPr>
                <w:b/>
                <w:i/>
              </w:rPr>
              <w:t>Концертный зал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BB" w:rsidRPr="00266C0B" w:rsidRDefault="0044318D" w:rsidP="000704BB">
            <w:pPr>
              <w:spacing w:after="0" w:line="271" w:lineRule="auto"/>
              <w:ind w:left="0" w:right="72" w:firstLine="0"/>
              <w:rPr>
                <w:i/>
              </w:rPr>
            </w:pPr>
            <w:r w:rsidRPr="00266C0B">
              <w:rPr>
                <w:i/>
              </w:rPr>
              <w:t>Церемония открытия ярмарки трудоустройства. Приветственное слово заместителя Губернатора Новосибирской области Нелюбова С.А., организаторов ярмарки трудоустройства</w:t>
            </w:r>
          </w:p>
        </w:tc>
      </w:tr>
      <w:tr w:rsidR="008A1E0F" w:rsidRPr="00266C0B" w:rsidTr="0044318D">
        <w:trPr>
          <w:trHeight w:val="5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0F" w:rsidRPr="00266C0B" w:rsidRDefault="0044318D" w:rsidP="000704BB">
            <w:pPr>
              <w:spacing w:after="0" w:line="259" w:lineRule="auto"/>
              <w:ind w:left="0" w:firstLine="0"/>
              <w:rPr>
                <w:b/>
                <w:sz w:val="32"/>
              </w:rPr>
            </w:pPr>
            <w:r w:rsidRPr="00266C0B">
              <w:rPr>
                <w:b/>
                <w:sz w:val="32"/>
              </w:rPr>
              <w:t>10.20 – 10</w:t>
            </w:r>
            <w:r w:rsidR="000704BB" w:rsidRPr="00266C0B">
              <w:rPr>
                <w:b/>
                <w:sz w:val="32"/>
              </w:rPr>
              <w:t>.</w:t>
            </w:r>
            <w:r w:rsidRPr="00266C0B">
              <w:rPr>
                <w:b/>
                <w:sz w:val="32"/>
              </w:rPr>
              <w:t>4</w:t>
            </w:r>
            <w:r w:rsidR="00F262EA" w:rsidRPr="00266C0B">
              <w:rPr>
                <w:b/>
                <w:sz w:val="32"/>
              </w:rPr>
              <w:t xml:space="preserve">0 </w:t>
            </w:r>
          </w:p>
          <w:p w:rsidR="000704BB" w:rsidRPr="00266C0B" w:rsidRDefault="0044318D" w:rsidP="000704BB">
            <w:pPr>
              <w:spacing w:after="0" w:line="259" w:lineRule="auto"/>
              <w:ind w:left="0" w:firstLine="0"/>
            </w:pPr>
            <w:r w:rsidRPr="00266C0B">
              <w:rPr>
                <w:b/>
                <w:i/>
              </w:rPr>
              <w:t>Холл первого этажа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0F" w:rsidRPr="00266C0B" w:rsidRDefault="0044318D" w:rsidP="0044318D">
            <w:pPr>
              <w:spacing w:after="0" w:line="259" w:lineRule="auto"/>
              <w:ind w:left="0" w:firstLine="0"/>
              <w:jc w:val="left"/>
            </w:pPr>
            <w:r w:rsidRPr="00266C0B">
              <w:rPr>
                <w:b/>
              </w:rPr>
              <w:t>Пресс-подход</w:t>
            </w:r>
          </w:p>
        </w:tc>
      </w:tr>
      <w:tr w:rsidR="0044318D" w:rsidRPr="00266C0B" w:rsidTr="001A12AD">
        <w:trPr>
          <w:trHeight w:val="596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8D" w:rsidRPr="00266C0B" w:rsidRDefault="0044318D" w:rsidP="0044318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proofErr w:type="spellStart"/>
            <w:r w:rsidRPr="00266C0B">
              <w:rPr>
                <w:b/>
                <w:i/>
                <w:lang w:val="en-US"/>
              </w:rPr>
              <w:t>Большой</w:t>
            </w:r>
            <w:proofErr w:type="spellEnd"/>
            <w:r w:rsidRPr="00266C0B">
              <w:rPr>
                <w:b/>
                <w:i/>
                <w:lang w:val="en-US"/>
              </w:rPr>
              <w:t xml:space="preserve"> </w:t>
            </w:r>
            <w:r w:rsidRPr="00266C0B">
              <w:rPr>
                <w:b/>
                <w:i/>
              </w:rPr>
              <w:t>концертный зал</w:t>
            </w:r>
          </w:p>
        </w:tc>
      </w:tr>
      <w:tr w:rsidR="000704BB" w:rsidRPr="00266C0B" w:rsidTr="0044318D">
        <w:trPr>
          <w:trHeight w:val="5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4BB" w:rsidRPr="00266C0B" w:rsidRDefault="000704BB" w:rsidP="0044318D">
            <w:pPr>
              <w:spacing w:after="0" w:line="259" w:lineRule="auto"/>
              <w:ind w:left="0" w:firstLine="0"/>
              <w:jc w:val="left"/>
              <w:rPr>
                <w:b/>
                <w:sz w:val="32"/>
              </w:rPr>
            </w:pPr>
            <w:r w:rsidRPr="00266C0B">
              <w:rPr>
                <w:b/>
                <w:sz w:val="32"/>
              </w:rPr>
              <w:t>1</w:t>
            </w:r>
            <w:r w:rsidR="0044318D" w:rsidRPr="00266C0B">
              <w:rPr>
                <w:b/>
                <w:sz w:val="32"/>
              </w:rPr>
              <w:t>0.30 – 11.3</w:t>
            </w:r>
            <w:r w:rsidRPr="00266C0B">
              <w:rPr>
                <w:b/>
                <w:sz w:val="32"/>
              </w:rPr>
              <w:t>0</w:t>
            </w:r>
          </w:p>
          <w:p w:rsidR="000704BB" w:rsidRPr="00266C0B" w:rsidRDefault="000704BB" w:rsidP="0044318D">
            <w:pPr>
              <w:spacing w:after="0" w:line="259" w:lineRule="auto"/>
              <w:ind w:left="0" w:firstLine="0"/>
              <w:jc w:val="left"/>
              <w:rPr>
                <w:b/>
                <w:sz w:val="32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BB" w:rsidRPr="00266C0B" w:rsidRDefault="0044318D" w:rsidP="000704B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66C0B">
              <w:rPr>
                <w:b/>
              </w:rPr>
              <w:t xml:space="preserve">Мастер-класс по </w:t>
            </w:r>
            <w:proofErr w:type="spellStart"/>
            <w:r w:rsidRPr="00266C0B">
              <w:rPr>
                <w:b/>
              </w:rPr>
              <w:t>самопрезентации</w:t>
            </w:r>
            <w:proofErr w:type="spellEnd"/>
            <w:r w:rsidRPr="00266C0B">
              <w:rPr>
                <w:b/>
              </w:rPr>
              <w:t xml:space="preserve"> «Личный бренд соискателя»</w:t>
            </w:r>
          </w:p>
          <w:p w:rsidR="000704BB" w:rsidRPr="00266C0B" w:rsidRDefault="0044318D" w:rsidP="0044318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66C0B">
              <w:rPr>
                <w:i/>
              </w:rPr>
              <w:t>Спикер: Литвинова Алла Юрьевна, руководитель Комитета по управлению и развитию персонала Новосибирского областного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44318D" w:rsidRPr="00266C0B" w:rsidTr="0044318D">
        <w:trPr>
          <w:trHeight w:val="5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8D" w:rsidRPr="00266C0B" w:rsidRDefault="0044318D" w:rsidP="0044318D">
            <w:pPr>
              <w:spacing w:after="0" w:line="259" w:lineRule="auto"/>
              <w:ind w:left="0" w:firstLine="0"/>
              <w:jc w:val="left"/>
              <w:rPr>
                <w:b/>
                <w:sz w:val="32"/>
                <w:lang w:val="en-US"/>
              </w:rPr>
            </w:pPr>
            <w:r w:rsidRPr="00266C0B">
              <w:rPr>
                <w:b/>
                <w:sz w:val="32"/>
                <w:lang w:val="en-US"/>
              </w:rPr>
              <w:t>11.40</w:t>
            </w:r>
            <w:r w:rsidRPr="00266C0B">
              <w:rPr>
                <w:b/>
                <w:sz w:val="32"/>
              </w:rPr>
              <w:t xml:space="preserve"> – </w:t>
            </w:r>
            <w:r w:rsidRPr="00266C0B">
              <w:rPr>
                <w:b/>
                <w:sz w:val="32"/>
                <w:lang w:val="en-US"/>
              </w:rPr>
              <w:t>13.00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8D" w:rsidRPr="00266C0B" w:rsidRDefault="0044318D" w:rsidP="0044318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66C0B">
              <w:rPr>
                <w:b/>
              </w:rPr>
              <w:t>Диалоговая площадка «Личный бренд соискателя. Взгляд работодателя».</w:t>
            </w:r>
          </w:p>
          <w:p w:rsidR="0044318D" w:rsidRPr="00266C0B" w:rsidRDefault="0044318D" w:rsidP="000704B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66C0B">
              <w:rPr>
                <w:i/>
              </w:rPr>
              <w:t>Модератор:</w:t>
            </w:r>
            <w:r w:rsidRPr="00266C0B">
              <w:rPr>
                <w:b/>
              </w:rPr>
              <w:t xml:space="preserve"> </w:t>
            </w:r>
            <w:r w:rsidRPr="00266C0B">
              <w:rPr>
                <w:i/>
              </w:rPr>
              <w:t>Литвинова Алла Юрьевна, руководитель Комитета по управлению и развитию персонала Новосибирского областного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0A114D" w:rsidRPr="00266C0B" w:rsidTr="0044318D">
        <w:trPr>
          <w:trHeight w:val="5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4D" w:rsidRPr="00266C0B" w:rsidRDefault="000A114D" w:rsidP="0044318D">
            <w:pPr>
              <w:spacing w:after="0" w:line="259" w:lineRule="auto"/>
              <w:ind w:left="0" w:firstLine="0"/>
              <w:jc w:val="left"/>
              <w:rPr>
                <w:b/>
                <w:sz w:val="32"/>
              </w:rPr>
            </w:pPr>
            <w:r w:rsidRPr="00266C0B">
              <w:rPr>
                <w:b/>
                <w:sz w:val="32"/>
                <w:lang w:val="en-US"/>
              </w:rPr>
              <w:lastRenderedPageBreak/>
              <w:t>13.20</w:t>
            </w:r>
            <w:r w:rsidRPr="00266C0B">
              <w:rPr>
                <w:b/>
                <w:sz w:val="32"/>
              </w:rPr>
              <w:t xml:space="preserve"> – </w:t>
            </w:r>
            <w:r w:rsidRPr="00266C0B">
              <w:rPr>
                <w:b/>
                <w:sz w:val="32"/>
                <w:lang w:val="en-US"/>
              </w:rPr>
              <w:t>14.00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14D" w:rsidRPr="00266C0B" w:rsidRDefault="000A114D" w:rsidP="0044318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66C0B">
              <w:rPr>
                <w:b/>
              </w:rPr>
              <w:t>Подведение итогов ярмарки трудоустройства. Вручение призов от работодателей участникам «</w:t>
            </w:r>
            <w:proofErr w:type="spellStart"/>
            <w:r w:rsidRPr="00266C0B">
              <w:rPr>
                <w:b/>
              </w:rPr>
              <w:t>квеста</w:t>
            </w:r>
            <w:proofErr w:type="spellEnd"/>
            <w:r w:rsidRPr="00266C0B">
              <w:rPr>
                <w:b/>
              </w:rPr>
              <w:t>».</w:t>
            </w:r>
          </w:p>
        </w:tc>
      </w:tr>
      <w:tr w:rsidR="00215A0D" w:rsidRPr="00266C0B" w:rsidTr="00D678DD">
        <w:trPr>
          <w:trHeight w:val="596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0D" w:rsidRPr="00266C0B" w:rsidRDefault="00215A0D" w:rsidP="00215A0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266C0B">
              <w:rPr>
                <w:b/>
                <w:i/>
              </w:rPr>
              <w:t>Малый концертный зал</w:t>
            </w:r>
          </w:p>
        </w:tc>
      </w:tr>
      <w:tr w:rsidR="00215A0D" w:rsidRPr="00266C0B" w:rsidTr="0044318D">
        <w:trPr>
          <w:trHeight w:val="5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0D" w:rsidRPr="00266C0B" w:rsidRDefault="00215A0D" w:rsidP="00215A0D">
            <w:pPr>
              <w:spacing w:after="0" w:line="259" w:lineRule="auto"/>
              <w:ind w:left="0" w:firstLine="0"/>
              <w:rPr>
                <w:b/>
                <w:sz w:val="32"/>
              </w:rPr>
            </w:pPr>
            <w:r w:rsidRPr="00266C0B">
              <w:rPr>
                <w:b/>
                <w:sz w:val="32"/>
              </w:rPr>
              <w:t xml:space="preserve">09.30 – 13.30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0D" w:rsidRPr="00266C0B" w:rsidRDefault="000413E3" w:rsidP="00215A0D">
            <w:pPr>
              <w:spacing w:after="0" w:line="259" w:lineRule="auto"/>
              <w:ind w:lef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Мастер-класс</w:t>
            </w:r>
            <w:r w:rsidR="00215A0D" w:rsidRPr="00266C0B">
              <w:rPr>
                <w:b/>
                <w:szCs w:val="28"/>
              </w:rPr>
              <w:t xml:space="preserve"> для работодателей «</w:t>
            </w:r>
            <w:r w:rsidR="00215A0D" w:rsidRPr="00266C0B">
              <w:rPr>
                <w:b/>
                <w:szCs w:val="28"/>
                <w:lang w:val="en-US"/>
              </w:rPr>
              <w:t>HR</w:t>
            </w:r>
            <w:r w:rsidR="00215A0D" w:rsidRPr="00266C0B">
              <w:rPr>
                <w:b/>
                <w:szCs w:val="28"/>
              </w:rPr>
              <w:t>-бренд компании»</w:t>
            </w:r>
          </w:p>
          <w:p w:rsidR="00215A0D" w:rsidRPr="00266C0B" w:rsidRDefault="00215A0D" w:rsidP="00215A0D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266C0B">
              <w:rPr>
                <w:i/>
              </w:rPr>
              <w:t>Модератор:</w:t>
            </w:r>
            <w:r w:rsidRPr="00266C0B">
              <w:rPr>
                <w:b/>
              </w:rPr>
              <w:t xml:space="preserve"> </w:t>
            </w:r>
            <w:r w:rsidRPr="00266C0B">
              <w:rPr>
                <w:i/>
              </w:rPr>
              <w:t>представитель Новосибирского областного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0A114D" w:rsidRPr="00266C0B" w:rsidTr="008F073C">
        <w:trPr>
          <w:trHeight w:val="332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14D" w:rsidRPr="00266C0B" w:rsidRDefault="00215A0D" w:rsidP="00215A0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266C0B">
              <w:rPr>
                <w:b/>
              </w:rPr>
              <w:t xml:space="preserve">Холл </w:t>
            </w:r>
            <w:r w:rsidR="000A114D" w:rsidRPr="00266C0B">
              <w:rPr>
                <w:b/>
              </w:rPr>
              <w:t>второго этажа</w:t>
            </w:r>
          </w:p>
        </w:tc>
      </w:tr>
      <w:tr w:rsidR="004D358B" w:rsidRPr="00266C0B" w:rsidTr="00215A0D">
        <w:trPr>
          <w:trHeight w:val="5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58B" w:rsidRPr="00266C0B" w:rsidRDefault="00215A0D" w:rsidP="00215A0D">
            <w:pPr>
              <w:spacing w:after="0" w:line="259" w:lineRule="auto"/>
              <w:ind w:left="0" w:firstLine="0"/>
              <w:rPr>
                <w:b/>
                <w:sz w:val="32"/>
              </w:rPr>
            </w:pPr>
            <w:r w:rsidRPr="00266C0B">
              <w:rPr>
                <w:b/>
                <w:sz w:val="32"/>
              </w:rPr>
              <w:t>09.30</w:t>
            </w:r>
            <w:r w:rsidR="004D358B" w:rsidRPr="00266C0B">
              <w:rPr>
                <w:b/>
                <w:sz w:val="32"/>
              </w:rPr>
              <w:t xml:space="preserve"> – 1</w:t>
            </w:r>
            <w:r w:rsidRPr="00266C0B">
              <w:rPr>
                <w:b/>
                <w:sz w:val="32"/>
              </w:rPr>
              <w:t>3.2</w:t>
            </w:r>
            <w:r w:rsidR="004D358B" w:rsidRPr="00266C0B">
              <w:rPr>
                <w:b/>
                <w:sz w:val="32"/>
              </w:rPr>
              <w:t>0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58B" w:rsidRPr="00266C0B" w:rsidRDefault="00215A0D" w:rsidP="00215A0D">
            <w:pPr>
              <w:spacing w:after="0" w:line="259" w:lineRule="auto"/>
              <w:ind w:left="0" w:firstLine="0"/>
              <w:jc w:val="left"/>
              <w:rPr>
                <w:b/>
                <w:szCs w:val="28"/>
              </w:rPr>
            </w:pPr>
            <w:proofErr w:type="spellStart"/>
            <w:r w:rsidRPr="00266C0B">
              <w:rPr>
                <w:b/>
                <w:szCs w:val="28"/>
              </w:rPr>
              <w:t>Профориентационный</w:t>
            </w:r>
            <w:proofErr w:type="spellEnd"/>
            <w:r w:rsidRPr="00266C0B">
              <w:rPr>
                <w:b/>
                <w:szCs w:val="28"/>
              </w:rPr>
              <w:t xml:space="preserve"> мастер-класс «Больше чем профессия»</w:t>
            </w:r>
          </w:p>
          <w:p w:rsidR="00215A0D" w:rsidRPr="00266C0B" w:rsidRDefault="00215A0D" w:rsidP="00215A0D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266C0B">
              <w:rPr>
                <w:i/>
                <w:szCs w:val="28"/>
              </w:rPr>
              <w:t>Бизнес-тренер (представитель «ОПОРЫ РОССИИ»)</w:t>
            </w:r>
          </w:p>
        </w:tc>
      </w:tr>
      <w:tr w:rsidR="000704BB" w:rsidRPr="00266C0B">
        <w:trPr>
          <w:trHeight w:val="5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BB" w:rsidRPr="00266C0B" w:rsidRDefault="00215A0D" w:rsidP="000704BB">
            <w:pPr>
              <w:spacing w:after="0" w:line="259" w:lineRule="auto"/>
              <w:ind w:left="0" w:firstLine="0"/>
              <w:rPr>
                <w:b/>
                <w:sz w:val="32"/>
              </w:rPr>
            </w:pPr>
            <w:r w:rsidRPr="00266C0B">
              <w:rPr>
                <w:b/>
                <w:sz w:val="32"/>
              </w:rPr>
              <w:t>09.00 – 13.30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4BB" w:rsidRPr="00266C0B" w:rsidRDefault="00215A0D" w:rsidP="000704BB">
            <w:pPr>
              <w:spacing w:after="0" w:line="259" w:lineRule="auto"/>
              <w:ind w:left="0" w:firstLine="0"/>
              <w:jc w:val="left"/>
              <w:rPr>
                <w:b/>
                <w:szCs w:val="28"/>
              </w:rPr>
            </w:pPr>
            <w:r w:rsidRPr="00266C0B">
              <w:rPr>
                <w:b/>
                <w:szCs w:val="28"/>
              </w:rPr>
              <w:t>Презентации работодателей.</w:t>
            </w:r>
          </w:p>
          <w:p w:rsidR="00215A0D" w:rsidRPr="00266C0B" w:rsidRDefault="00215A0D" w:rsidP="00215A0D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266C0B">
              <w:rPr>
                <w:i/>
                <w:szCs w:val="28"/>
              </w:rPr>
              <w:t>Знакомство с компанией и вакансиями. Индивидуальные собеседования</w:t>
            </w:r>
          </w:p>
        </w:tc>
      </w:tr>
      <w:tr w:rsidR="00215A0D" w:rsidRPr="00266C0B" w:rsidTr="00890A45">
        <w:trPr>
          <w:trHeight w:val="596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0D" w:rsidRPr="00266C0B" w:rsidRDefault="00215A0D" w:rsidP="00215A0D">
            <w:pPr>
              <w:spacing w:after="0" w:line="259" w:lineRule="auto"/>
              <w:ind w:left="0" w:firstLine="0"/>
              <w:jc w:val="center"/>
              <w:rPr>
                <w:b/>
                <w:szCs w:val="28"/>
              </w:rPr>
            </w:pPr>
            <w:r w:rsidRPr="00266C0B">
              <w:rPr>
                <w:b/>
              </w:rPr>
              <w:t>Холл первого этажа</w:t>
            </w:r>
          </w:p>
        </w:tc>
      </w:tr>
      <w:tr w:rsidR="00215A0D" w:rsidRPr="00266C0B">
        <w:trPr>
          <w:trHeight w:val="59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0D" w:rsidRPr="00266C0B" w:rsidRDefault="00215A0D" w:rsidP="00215A0D">
            <w:pPr>
              <w:spacing w:after="0" w:line="259" w:lineRule="auto"/>
              <w:ind w:left="0" w:firstLine="0"/>
              <w:rPr>
                <w:b/>
                <w:sz w:val="32"/>
              </w:rPr>
            </w:pPr>
            <w:r w:rsidRPr="00266C0B">
              <w:rPr>
                <w:b/>
                <w:sz w:val="32"/>
              </w:rPr>
              <w:t>09.00 – 13.30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0D" w:rsidRPr="00266C0B" w:rsidRDefault="00215A0D" w:rsidP="00215A0D">
            <w:pPr>
              <w:spacing w:after="0" w:line="259" w:lineRule="auto"/>
              <w:ind w:left="0" w:firstLine="0"/>
              <w:jc w:val="left"/>
              <w:rPr>
                <w:b/>
                <w:szCs w:val="28"/>
              </w:rPr>
            </w:pPr>
            <w:r w:rsidRPr="00266C0B">
              <w:rPr>
                <w:b/>
                <w:szCs w:val="28"/>
              </w:rPr>
              <w:t>Презентации работодателей.</w:t>
            </w:r>
          </w:p>
          <w:p w:rsidR="00215A0D" w:rsidRPr="00266C0B" w:rsidRDefault="00215A0D" w:rsidP="00215A0D">
            <w:pPr>
              <w:spacing w:after="0" w:line="259" w:lineRule="auto"/>
              <w:ind w:left="0" w:firstLine="0"/>
              <w:jc w:val="left"/>
              <w:rPr>
                <w:i/>
              </w:rPr>
            </w:pPr>
            <w:r w:rsidRPr="00266C0B">
              <w:rPr>
                <w:i/>
                <w:szCs w:val="28"/>
              </w:rPr>
              <w:t>Знакомство с компанией и вакансиями. Индивидуальные собеседования</w:t>
            </w:r>
          </w:p>
        </w:tc>
      </w:tr>
    </w:tbl>
    <w:p w:rsidR="008A1E0F" w:rsidRPr="00266C0B" w:rsidRDefault="008A1E0F">
      <w:pPr>
        <w:spacing w:after="0" w:line="259" w:lineRule="auto"/>
        <w:ind w:left="-1419" w:right="32" w:firstLine="0"/>
      </w:pPr>
    </w:p>
    <w:p w:rsidR="00266C0B" w:rsidRPr="00266C0B" w:rsidRDefault="00266C0B">
      <w:pPr>
        <w:spacing w:after="0" w:line="259" w:lineRule="auto"/>
        <w:ind w:left="-1419" w:right="32" w:firstLine="0"/>
      </w:pPr>
    </w:p>
    <w:tbl>
      <w:tblPr>
        <w:tblStyle w:val="TableGrid"/>
        <w:tblpPr w:leftFromText="180" w:rightFromText="180" w:vertAnchor="text" w:horzAnchor="margin" w:tblpXSpec="center" w:tblpY="156"/>
        <w:tblW w:w="10034" w:type="dxa"/>
        <w:tblInd w:w="0" w:type="dxa"/>
        <w:tblCellMar>
          <w:top w:w="24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093"/>
        <w:gridCol w:w="7941"/>
      </w:tblGrid>
      <w:tr w:rsidR="00266C0B" w:rsidRPr="00266C0B" w:rsidTr="00266C0B">
        <w:trPr>
          <w:trHeight w:val="377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266C0B">
            <w:pPr>
              <w:spacing w:after="0" w:line="259" w:lineRule="auto"/>
              <w:ind w:left="0" w:right="76" w:firstLine="0"/>
              <w:jc w:val="center"/>
            </w:pPr>
            <w:r w:rsidRPr="00266C0B">
              <w:rPr>
                <w:b/>
                <w:sz w:val="32"/>
              </w:rPr>
              <w:t>Большой зал Правительства Новосибирской области</w:t>
            </w:r>
            <w:r w:rsidRPr="00266C0B">
              <w:rPr>
                <w:b/>
              </w:rPr>
              <w:t xml:space="preserve"> </w:t>
            </w:r>
          </w:p>
        </w:tc>
      </w:tr>
      <w:tr w:rsidR="00266C0B" w:rsidRPr="00266C0B" w:rsidTr="00266C0B">
        <w:trPr>
          <w:trHeight w:val="1543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0B" w:rsidRPr="00266C0B" w:rsidRDefault="00266C0B" w:rsidP="00266C0B">
            <w:pPr>
              <w:spacing w:after="0" w:line="259" w:lineRule="auto"/>
              <w:ind w:left="566" w:firstLine="0"/>
              <w:jc w:val="left"/>
              <w:rPr>
                <w:b/>
                <w:i/>
              </w:rPr>
            </w:pPr>
            <w:r w:rsidRPr="00266C0B">
              <w:rPr>
                <w:b/>
                <w:i/>
              </w:rPr>
              <w:t>Адрес: г. Новосибирск, ул. Королева, д. 18</w:t>
            </w:r>
          </w:p>
          <w:p w:rsidR="00266C0B" w:rsidRPr="00266C0B" w:rsidRDefault="00266C0B" w:rsidP="00266C0B">
            <w:pPr>
              <w:spacing w:after="0" w:line="259" w:lineRule="auto"/>
              <w:ind w:left="566" w:firstLine="0"/>
              <w:jc w:val="left"/>
            </w:pPr>
            <w:r w:rsidRPr="00266C0B">
              <w:rPr>
                <w:b/>
                <w:i/>
              </w:rPr>
              <w:t>К площадке мероприятия организовано подключение в режиме ВКС для районов области</w:t>
            </w:r>
          </w:p>
        </w:tc>
      </w:tr>
      <w:tr w:rsidR="00266C0B" w:rsidRPr="00266C0B" w:rsidTr="00266C0B">
        <w:trPr>
          <w:trHeight w:val="1543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0B" w:rsidRPr="00266C0B" w:rsidRDefault="00266C0B" w:rsidP="00266C0B">
            <w:pPr>
              <w:spacing w:after="7" w:line="270" w:lineRule="auto"/>
              <w:ind w:left="0" w:right="3803" w:firstLine="0"/>
              <w:jc w:val="left"/>
            </w:pPr>
            <w:r w:rsidRPr="00266C0B">
              <w:rPr>
                <w:i/>
                <w:u w:val="single" w:color="000000"/>
              </w:rPr>
              <w:t>Участники</w:t>
            </w:r>
            <w:r w:rsidRPr="00266C0B">
              <w:rPr>
                <w:i/>
              </w:rPr>
              <w:t xml:space="preserve">: </w:t>
            </w:r>
          </w:p>
          <w:p w:rsidR="00266C0B" w:rsidRPr="00266C0B" w:rsidRDefault="00266C0B" w:rsidP="00266C0B">
            <w:pPr>
              <w:spacing w:after="0" w:line="271" w:lineRule="auto"/>
              <w:ind w:left="0" w:right="72" w:firstLine="0"/>
              <w:rPr>
                <w:i/>
              </w:rPr>
            </w:pPr>
            <w:r w:rsidRPr="00266C0B">
              <w:rPr>
                <w:i/>
              </w:rPr>
              <w:t>- представители органов государственной власти;</w:t>
            </w:r>
          </w:p>
          <w:p w:rsidR="00266C0B" w:rsidRPr="00266C0B" w:rsidRDefault="00266C0B" w:rsidP="00266C0B">
            <w:pPr>
              <w:spacing w:after="0" w:line="271" w:lineRule="auto"/>
              <w:ind w:left="0" w:right="72" w:firstLine="0"/>
              <w:rPr>
                <w:i/>
              </w:rPr>
            </w:pPr>
            <w:r w:rsidRPr="00266C0B">
              <w:rPr>
                <w:i/>
              </w:rPr>
              <w:t>- эксперты от объединений работодателей, объединений профсоюзов, общественных организаций;</w:t>
            </w:r>
          </w:p>
          <w:p w:rsidR="00266C0B" w:rsidRPr="00266C0B" w:rsidRDefault="00266C0B" w:rsidP="00266C0B">
            <w:pPr>
              <w:spacing w:after="0" w:line="271" w:lineRule="auto"/>
              <w:ind w:left="0" w:right="72" w:firstLine="0"/>
              <w:rPr>
                <w:i/>
              </w:rPr>
            </w:pPr>
            <w:r w:rsidRPr="00266C0B">
              <w:rPr>
                <w:i/>
              </w:rPr>
              <w:t>-</w:t>
            </w:r>
            <w:r w:rsidRPr="00266C0B">
              <w:rPr>
                <w:i/>
                <w:lang w:val="en-US"/>
              </w:rPr>
              <w:t> </w:t>
            </w:r>
            <w:r w:rsidRPr="00266C0B">
              <w:rPr>
                <w:i/>
              </w:rPr>
              <w:t>представители работодателей;</w:t>
            </w:r>
          </w:p>
          <w:p w:rsidR="00266C0B" w:rsidRPr="00266C0B" w:rsidRDefault="00266C0B" w:rsidP="00266C0B">
            <w:pPr>
              <w:spacing w:after="0" w:line="271" w:lineRule="auto"/>
              <w:ind w:left="0" w:right="72" w:firstLine="0"/>
              <w:rPr>
                <w:i/>
              </w:rPr>
            </w:pPr>
            <w:r w:rsidRPr="00266C0B">
              <w:rPr>
                <w:i/>
              </w:rPr>
              <w:t>- представители образовательных организаций и научного сообщества.</w:t>
            </w:r>
          </w:p>
          <w:p w:rsidR="00266C0B" w:rsidRPr="00266C0B" w:rsidRDefault="00266C0B" w:rsidP="00266C0B">
            <w:pPr>
              <w:spacing w:after="0" w:line="271" w:lineRule="auto"/>
              <w:ind w:left="0" w:right="72" w:firstLine="0"/>
              <w:rPr>
                <w:b/>
                <w:i/>
              </w:rPr>
            </w:pPr>
          </w:p>
        </w:tc>
      </w:tr>
      <w:tr w:rsidR="00266C0B" w:rsidRPr="00266C0B" w:rsidTr="00266C0B">
        <w:trPr>
          <w:trHeight w:val="7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266C0B">
            <w:pPr>
              <w:spacing w:after="0" w:line="240" w:lineRule="auto"/>
              <w:ind w:left="0" w:firstLine="0"/>
            </w:pPr>
            <w:r w:rsidRPr="00266C0B">
              <w:rPr>
                <w:b/>
                <w:sz w:val="32"/>
              </w:rPr>
              <w:t xml:space="preserve">10.00 – 11.30 </w:t>
            </w:r>
          </w:p>
          <w:p w:rsidR="00266C0B" w:rsidRPr="00266C0B" w:rsidRDefault="00266C0B" w:rsidP="00266C0B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266C0B">
            <w:pPr>
              <w:spacing w:after="0" w:line="240" w:lineRule="auto"/>
              <w:ind w:left="0" w:right="72" w:firstLine="0"/>
              <w:rPr>
                <w:b/>
              </w:rPr>
            </w:pPr>
            <w:r w:rsidRPr="00266C0B">
              <w:rPr>
                <w:b/>
              </w:rPr>
              <w:t xml:space="preserve">Панельная дискуссия «Кадровый потенциал региона: новые вызовы и возможности» </w:t>
            </w:r>
          </w:p>
          <w:p w:rsidR="00266C0B" w:rsidRPr="00266C0B" w:rsidRDefault="00266C0B" w:rsidP="00266C0B">
            <w:pPr>
              <w:spacing w:after="0" w:line="240" w:lineRule="auto"/>
              <w:ind w:left="0" w:right="72" w:firstLine="0"/>
              <w:rPr>
                <w:i/>
              </w:rPr>
            </w:pPr>
            <w:r w:rsidRPr="00266C0B">
              <w:rPr>
                <w:i/>
              </w:rPr>
              <w:t>Тема и спикеры уточняются</w:t>
            </w:r>
          </w:p>
        </w:tc>
      </w:tr>
    </w:tbl>
    <w:p w:rsidR="00266C0B" w:rsidRPr="00266C0B" w:rsidRDefault="00266C0B">
      <w:pPr>
        <w:spacing w:after="0" w:line="259" w:lineRule="auto"/>
        <w:ind w:left="-1419" w:right="32" w:firstLine="0"/>
      </w:pPr>
    </w:p>
    <w:p w:rsidR="00266C0B" w:rsidRPr="00266C0B" w:rsidRDefault="00266C0B">
      <w:pPr>
        <w:spacing w:after="0" w:line="259" w:lineRule="auto"/>
        <w:ind w:left="-1419" w:right="32" w:firstLine="0"/>
      </w:pPr>
    </w:p>
    <w:tbl>
      <w:tblPr>
        <w:tblStyle w:val="TableGrid"/>
        <w:tblpPr w:leftFromText="180" w:rightFromText="180" w:vertAnchor="text" w:horzAnchor="margin" w:tblpXSpec="center" w:tblpY="156"/>
        <w:tblW w:w="10034" w:type="dxa"/>
        <w:tblInd w:w="0" w:type="dxa"/>
        <w:tblCellMar>
          <w:top w:w="24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093"/>
        <w:gridCol w:w="7941"/>
      </w:tblGrid>
      <w:tr w:rsidR="00266C0B" w:rsidRPr="00266C0B" w:rsidTr="000441CF">
        <w:trPr>
          <w:trHeight w:val="377"/>
        </w:trPr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0441CF">
            <w:pPr>
              <w:spacing w:after="0" w:line="259" w:lineRule="auto"/>
              <w:ind w:left="0" w:right="76" w:firstLine="0"/>
              <w:jc w:val="center"/>
            </w:pPr>
            <w:r w:rsidRPr="00266C0B">
              <w:rPr>
                <w:b/>
                <w:sz w:val="32"/>
              </w:rPr>
              <w:t>Профильные площадки для работодателей</w:t>
            </w:r>
            <w:r w:rsidRPr="00266C0B">
              <w:rPr>
                <w:b/>
              </w:rPr>
              <w:t xml:space="preserve"> </w:t>
            </w:r>
          </w:p>
        </w:tc>
      </w:tr>
      <w:tr w:rsidR="00266C0B" w:rsidRPr="00266C0B" w:rsidTr="000441CF">
        <w:trPr>
          <w:trHeight w:val="7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266C0B">
            <w:pPr>
              <w:spacing w:after="0" w:line="240" w:lineRule="auto"/>
              <w:ind w:left="0" w:firstLine="0"/>
            </w:pPr>
            <w:r w:rsidRPr="00266C0B">
              <w:rPr>
                <w:b/>
                <w:sz w:val="32"/>
              </w:rPr>
              <w:lastRenderedPageBreak/>
              <w:t xml:space="preserve">10.00 – 13.00 </w:t>
            </w:r>
          </w:p>
          <w:p w:rsidR="00266C0B" w:rsidRPr="00266C0B" w:rsidRDefault="00266C0B" w:rsidP="00266C0B">
            <w:pPr>
              <w:spacing w:after="0" w:line="240" w:lineRule="auto"/>
              <w:ind w:left="0" w:firstLine="0"/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266C0B">
            <w:pPr>
              <w:tabs>
                <w:tab w:val="center" w:pos="4153"/>
                <w:tab w:val="right" w:pos="8306"/>
              </w:tabs>
              <w:ind w:left="0" w:firstLine="0"/>
              <w:rPr>
                <w:i/>
              </w:rPr>
            </w:pPr>
            <w:r w:rsidRPr="00266C0B">
              <w:t xml:space="preserve">ФГАОУ ВО «Новосибирский национальный исследовательский государственный университет» </w:t>
            </w:r>
          </w:p>
        </w:tc>
      </w:tr>
      <w:tr w:rsidR="00266C0B" w:rsidRPr="00266C0B" w:rsidTr="000441CF">
        <w:trPr>
          <w:trHeight w:val="7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266C0B">
            <w:pPr>
              <w:spacing w:after="0" w:line="240" w:lineRule="auto"/>
              <w:ind w:left="0" w:firstLine="0"/>
              <w:rPr>
                <w:b/>
                <w:sz w:val="32"/>
              </w:rPr>
            </w:pPr>
            <w:r w:rsidRPr="00266C0B">
              <w:rPr>
                <w:b/>
                <w:sz w:val="32"/>
              </w:rPr>
              <w:t xml:space="preserve">10.00 – 13.00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0441CF">
            <w:pPr>
              <w:spacing w:after="0" w:line="240" w:lineRule="auto"/>
              <w:ind w:left="0" w:right="72" w:firstLine="0"/>
              <w:rPr>
                <w:b/>
              </w:rPr>
            </w:pPr>
            <w:r w:rsidRPr="00266C0B">
              <w:t>ФГБОУ ВО «Сибирский государственный университет водного транспорта»,</w:t>
            </w:r>
          </w:p>
        </w:tc>
      </w:tr>
      <w:tr w:rsidR="00266C0B" w:rsidRPr="00266C0B" w:rsidTr="000441CF">
        <w:trPr>
          <w:trHeight w:val="7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266C0B">
            <w:pPr>
              <w:spacing w:after="0" w:line="240" w:lineRule="auto"/>
              <w:ind w:left="0" w:firstLine="0"/>
            </w:pPr>
            <w:r w:rsidRPr="00266C0B">
              <w:rPr>
                <w:b/>
                <w:sz w:val="32"/>
              </w:rPr>
              <w:t>10.00 – 13.00</w:t>
            </w:r>
          </w:p>
          <w:p w:rsidR="00266C0B" w:rsidRPr="00266C0B" w:rsidRDefault="00266C0B" w:rsidP="000441CF">
            <w:pPr>
              <w:spacing w:after="0" w:line="240" w:lineRule="auto"/>
              <w:ind w:left="0" w:firstLine="0"/>
              <w:rPr>
                <w:b/>
                <w:sz w:val="32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0441CF">
            <w:pPr>
              <w:spacing w:after="0" w:line="240" w:lineRule="auto"/>
              <w:ind w:left="0" w:right="72" w:firstLine="0"/>
              <w:rPr>
                <w:b/>
              </w:rPr>
            </w:pPr>
            <w:r w:rsidRPr="00266C0B">
              <w:t>ФГБОУ ВО «Новосибирский государственный аграрный университет»</w:t>
            </w:r>
          </w:p>
        </w:tc>
      </w:tr>
      <w:tr w:rsidR="00266C0B" w:rsidRPr="00266C0B" w:rsidTr="000441CF">
        <w:trPr>
          <w:trHeight w:val="7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266C0B">
            <w:pPr>
              <w:spacing w:after="0" w:line="240" w:lineRule="auto"/>
              <w:ind w:left="0" w:firstLine="0"/>
              <w:rPr>
                <w:b/>
                <w:sz w:val="32"/>
              </w:rPr>
            </w:pPr>
            <w:r w:rsidRPr="00266C0B">
              <w:rPr>
                <w:b/>
                <w:sz w:val="32"/>
              </w:rPr>
              <w:t xml:space="preserve">10.00 – 13.00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266C0B">
            <w:pPr>
              <w:tabs>
                <w:tab w:val="center" w:pos="4153"/>
                <w:tab w:val="right" w:pos="8306"/>
              </w:tabs>
              <w:ind w:left="0" w:firstLine="0"/>
              <w:rPr>
                <w:color w:val="auto"/>
              </w:rPr>
            </w:pPr>
            <w:r w:rsidRPr="00266C0B">
              <w:t>ФГБОУ ВО «Сибирский государственный университет путей сообщения»</w:t>
            </w:r>
          </w:p>
        </w:tc>
      </w:tr>
      <w:tr w:rsidR="00266C0B" w:rsidTr="000441CF">
        <w:trPr>
          <w:trHeight w:val="7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266C0B">
            <w:pPr>
              <w:spacing w:after="0" w:line="240" w:lineRule="auto"/>
              <w:ind w:left="0" w:firstLine="0"/>
              <w:rPr>
                <w:b/>
                <w:sz w:val="32"/>
              </w:rPr>
            </w:pPr>
            <w:r w:rsidRPr="00266C0B">
              <w:rPr>
                <w:b/>
                <w:sz w:val="32"/>
              </w:rPr>
              <w:t xml:space="preserve">10.00 – 13.00 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0B" w:rsidRPr="00266C0B" w:rsidRDefault="00266C0B" w:rsidP="000441CF">
            <w:pPr>
              <w:spacing w:after="0" w:line="240" w:lineRule="auto"/>
              <w:ind w:left="0" w:right="72" w:firstLine="0"/>
              <w:rPr>
                <w:b/>
              </w:rPr>
            </w:pPr>
            <w:r w:rsidRPr="00266C0B">
              <w:t xml:space="preserve">ФГБОУ ВО «Новосибирский государственный университет архитектуры, дизайна и искусств имени А.Д. </w:t>
            </w:r>
            <w:proofErr w:type="spellStart"/>
            <w:r w:rsidRPr="00266C0B">
              <w:t>Крячкова</w:t>
            </w:r>
            <w:proofErr w:type="spellEnd"/>
            <w:r w:rsidRPr="00266C0B">
              <w:t>»</w:t>
            </w:r>
          </w:p>
        </w:tc>
      </w:tr>
    </w:tbl>
    <w:p w:rsidR="00266C0B" w:rsidRDefault="00266C0B">
      <w:pPr>
        <w:spacing w:after="0" w:line="259" w:lineRule="auto"/>
        <w:ind w:left="-1419" w:right="32" w:firstLine="0"/>
      </w:pPr>
    </w:p>
    <w:p w:rsidR="00266C0B" w:rsidRDefault="00266C0B">
      <w:pPr>
        <w:spacing w:after="0" w:line="259" w:lineRule="auto"/>
        <w:ind w:left="-1419" w:right="32" w:firstLine="0"/>
      </w:pPr>
    </w:p>
    <w:p w:rsidR="00266C0B" w:rsidRDefault="00266C0B" w:rsidP="004D358B">
      <w:pPr>
        <w:ind w:left="0" w:firstLine="0"/>
        <w:rPr>
          <w:sz w:val="2"/>
          <w:szCs w:val="2"/>
        </w:rPr>
      </w:pPr>
    </w:p>
    <w:p w:rsidR="00266C0B" w:rsidRDefault="00266C0B" w:rsidP="004D358B">
      <w:pPr>
        <w:ind w:left="0" w:firstLine="0"/>
        <w:rPr>
          <w:sz w:val="2"/>
          <w:szCs w:val="2"/>
        </w:rPr>
      </w:pPr>
    </w:p>
    <w:p w:rsidR="00266C0B" w:rsidRDefault="00266C0B" w:rsidP="004D358B">
      <w:pPr>
        <w:ind w:left="0" w:firstLine="0"/>
        <w:rPr>
          <w:sz w:val="2"/>
          <w:szCs w:val="2"/>
        </w:rPr>
      </w:pPr>
    </w:p>
    <w:p w:rsidR="00266C0B" w:rsidRDefault="00266C0B" w:rsidP="004D358B">
      <w:pPr>
        <w:ind w:left="0" w:firstLine="0"/>
        <w:rPr>
          <w:sz w:val="2"/>
          <w:szCs w:val="2"/>
        </w:rPr>
      </w:pPr>
    </w:p>
    <w:p w:rsidR="00266C0B" w:rsidRDefault="00266C0B" w:rsidP="004D358B">
      <w:pPr>
        <w:ind w:left="0" w:firstLine="0"/>
        <w:rPr>
          <w:sz w:val="2"/>
          <w:szCs w:val="2"/>
        </w:rPr>
      </w:pPr>
    </w:p>
    <w:p w:rsidR="00266C0B" w:rsidRDefault="00266C0B" w:rsidP="004D358B">
      <w:pPr>
        <w:ind w:left="0" w:firstLine="0"/>
        <w:rPr>
          <w:sz w:val="2"/>
          <w:szCs w:val="2"/>
        </w:rPr>
      </w:pPr>
    </w:p>
    <w:p w:rsidR="00266C0B" w:rsidRPr="008057C1" w:rsidRDefault="00266C0B" w:rsidP="004D358B">
      <w:pPr>
        <w:ind w:left="0" w:firstLine="0"/>
        <w:rPr>
          <w:sz w:val="2"/>
          <w:szCs w:val="2"/>
        </w:rPr>
      </w:pPr>
    </w:p>
    <w:sectPr w:rsidR="00266C0B" w:rsidRPr="008057C1">
      <w:pgSz w:w="11906" w:h="16838"/>
      <w:pgMar w:top="571" w:right="530" w:bottom="77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641"/>
    <w:multiLevelType w:val="hybridMultilevel"/>
    <w:tmpl w:val="D38E6AD6"/>
    <w:lvl w:ilvl="0" w:tplc="328A24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9C36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72F2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2BF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216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814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965DB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6276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61D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970AC"/>
    <w:multiLevelType w:val="hybridMultilevel"/>
    <w:tmpl w:val="A08CB85A"/>
    <w:lvl w:ilvl="0" w:tplc="03BECB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A63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EC8E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C15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16D44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2C0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8F9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4260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9A4F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1A1AF5"/>
    <w:multiLevelType w:val="hybridMultilevel"/>
    <w:tmpl w:val="A6E2D280"/>
    <w:lvl w:ilvl="0" w:tplc="FC8C156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40A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6BB7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203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CCFE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10B1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CDE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8E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67F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5B75D4"/>
    <w:multiLevelType w:val="hybridMultilevel"/>
    <w:tmpl w:val="2DF207AC"/>
    <w:lvl w:ilvl="0" w:tplc="A00457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2A99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8A5A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652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21E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A46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0FC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4AE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CFF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5A71A5"/>
    <w:multiLevelType w:val="hybridMultilevel"/>
    <w:tmpl w:val="190EB5DE"/>
    <w:lvl w:ilvl="0" w:tplc="81C4A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9EA6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A95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829D9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8684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8693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EE0E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CE0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8404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DE603E"/>
    <w:multiLevelType w:val="hybridMultilevel"/>
    <w:tmpl w:val="C5CE2B1C"/>
    <w:lvl w:ilvl="0" w:tplc="2B4664B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4C6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450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4422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E2BA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466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AA45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ED5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206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BB37DC"/>
    <w:multiLevelType w:val="hybridMultilevel"/>
    <w:tmpl w:val="6F6E2D20"/>
    <w:lvl w:ilvl="0" w:tplc="AF282C18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6AFE9E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04A97E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8E456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4E516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019D6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1AF8B0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EDD20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EDD3E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AB1594"/>
    <w:multiLevelType w:val="hybridMultilevel"/>
    <w:tmpl w:val="02B89BB2"/>
    <w:lvl w:ilvl="0" w:tplc="69F0B3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0055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EAF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CE1E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036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6AC1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273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8A9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F6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1B51AD0"/>
    <w:multiLevelType w:val="hybridMultilevel"/>
    <w:tmpl w:val="C08A2750"/>
    <w:lvl w:ilvl="0" w:tplc="702CA1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8FC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E60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C863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854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EEF3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EFA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6C1E5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7465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1AA64A5"/>
    <w:multiLevelType w:val="hybridMultilevel"/>
    <w:tmpl w:val="96F0E748"/>
    <w:lvl w:ilvl="0" w:tplc="6832A35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821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632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AC9C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AFB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6C6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EA1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EB58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8F2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74256B"/>
    <w:multiLevelType w:val="hybridMultilevel"/>
    <w:tmpl w:val="64D47248"/>
    <w:lvl w:ilvl="0" w:tplc="94FE82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CECD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600F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CE9D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472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694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E3E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8439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214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0F"/>
    <w:rsid w:val="000413E3"/>
    <w:rsid w:val="00064820"/>
    <w:rsid w:val="000704BB"/>
    <w:rsid w:val="000A114D"/>
    <w:rsid w:val="00106050"/>
    <w:rsid w:val="001335E8"/>
    <w:rsid w:val="00215A0D"/>
    <w:rsid w:val="00266C0B"/>
    <w:rsid w:val="0044318D"/>
    <w:rsid w:val="004D358B"/>
    <w:rsid w:val="005706BC"/>
    <w:rsid w:val="00576D1A"/>
    <w:rsid w:val="00774B76"/>
    <w:rsid w:val="008057C1"/>
    <w:rsid w:val="008A1E0F"/>
    <w:rsid w:val="00914B1F"/>
    <w:rsid w:val="00C807D7"/>
    <w:rsid w:val="00D94FC2"/>
    <w:rsid w:val="00F2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56" w:line="26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8057C1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D1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57C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56" w:line="26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8057C1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D1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057C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parshkovamv</dc:creator>
  <cp:keywords/>
  <cp:lastModifiedBy>Ирина Павловна Узинская</cp:lastModifiedBy>
  <cp:revision>9</cp:revision>
  <cp:lastPrinted>2023-04-07T02:27:00Z</cp:lastPrinted>
  <dcterms:created xsi:type="dcterms:W3CDTF">2023-04-07T02:37:00Z</dcterms:created>
  <dcterms:modified xsi:type="dcterms:W3CDTF">2023-05-31T11:10:00Z</dcterms:modified>
</cp:coreProperties>
</file>